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D38" w:rsidRDefault="00B86D38" w:rsidP="0085023E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23E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окружающему миру</w:t>
      </w:r>
      <w:r w:rsidR="0085023E">
        <w:rPr>
          <w:rFonts w:ascii="Times New Roman" w:hAnsi="Times New Roman" w:cs="Times New Roman"/>
          <w:b/>
          <w:sz w:val="24"/>
          <w:szCs w:val="24"/>
        </w:rPr>
        <w:t xml:space="preserve"> в 1 классе</w:t>
      </w:r>
    </w:p>
    <w:p w:rsidR="0085023E" w:rsidRPr="0085023E" w:rsidRDefault="0085023E" w:rsidP="0085023E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2019-2020 учебный год.</w:t>
      </w:r>
    </w:p>
    <w:bookmarkEnd w:id="0"/>
    <w:p w:rsidR="00B86D38" w:rsidRPr="0085023E" w:rsidRDefault="00B86D38" w:rsidP="0085023E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B86D38" w:rsidRPr="0085023E" w:rsidRDefault="00B86D38" w:rsidP="0085023E">
      <w:pPr>
        <w:spacing w:after="0" w:line="240" w:lineRule="auto"/>
        <w:ind w:left="-1134"/>
        <w:rPr>
          <w:rFonts w:ascii="Times New Roman" w:eastAsia="Calibri" w:hAnsi="Times New Roman" w:cs="Times New Roman"/>
          <w:sz w:val="24"/>
          <w:szCs w:val="24"/>
        </w:rPr>
      </w:pPr>
      <w:r w:rsidRPr="0085023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Рабочая программа для 1 класса по окружающему миру </w:t>
      </w:r>
      <w:r w:rsidRPr="0085023E">
        <w:rPr>
          <w:rFonts w:ascii="Times New Roman" w:eastAsia="Calibri" w:hAnsi="Times New Roman" w:cs="Times New Roman"/>
          <w:sz w:val="24"/>
          <w:szCs w:val="24"/>
        </w:rPr>
        <w:t xml:space="preserve">разработана на основе Федерального государственного образовательного стандарта начального общего образования с учётом примерной программы под редакцией </w:t>
      </w:r>
      <w:r w:rsidRPr="0085023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А.А.Плешакова "Окружающий мир" (предметная линия  «Школа России»)</w:t>
      </w:r>
      <w:r w:rsidRPr="0085023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86D38" w:rsidRPr="0085023E" w:rsidRDefault="00B86D38" w:rsidP="0085023E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FF70EF" w:rsidRPr="00FF70EF" w:rsidRDefault="00FF70EF" w:rsidP="00FF70EF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0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Цель изучения дисциплины</w:t>
      </w:r>
    </w:p>
    <w:p w:rsidR="00FF70EF" w:rsidRPr="00FF70EF" w:rsidRDefault="00FF70EF" w:rsidP="00FF70EF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70EF" w:rsidRPr="00FF70EF" w:rsidRDefault="00FF70EF" w:rsidP="00FF70EF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—</w:t>
      </w:r>
      <w:r w:rsidRPr="00FF70E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целостной картины мира и осознание ме</w:t>
      </w:r>
      <w:r w:rsidRPr="00FF70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FF70EF" w:rsidRPr="00FF70EF" w:rsidRDefault="00FF70EF" w:rsidP="00FF70EF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EF">
        <w:rPr>
          <w:rFonts w:ascii="Times New Roman" w:eastAsia="Times New Roman" w:hAnsi="Times New Roman" w:cs="Times New Roman"/>
          <w:sz w:val="24"/>
          <w:szCs w:val="24"/>
          <w:lang w:eastAsia="ru-RU"/>
        </w:rPr>
        <w:t>—духовно-нравственное развитие и воспитание личности гражданина России в условиях культурного и конфессиональ</w:t>
      </w:r>
      <w:r w:rsidRPr="00FF70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многообразия российского общества.</w:t>
      </w:r>
    </w:p>
    <w:p w:rsidR="00FF70EF" w:rsidRPr="00FF70EF" w:rsidRDefault="00FF70EF" w:rsidP="00FF70EF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0EF" w:rsidRPr="00FF70EF" w:rsidRDefault="00FF70EF" w:rsidP="00FF70EF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0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Содержание учебного предмета </w:t>
      </w:r>
    </w:p>
    <w:p w:rsidR="00FF70EF" w:rsidRPr="00FF70EF" w:rsidRDefault="00FF70EF" w:rsidP="00FF70EF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70EF" w:rsidRPr="00FF70EF" w:rsidRDefault="00FF70EF" w:rsidP="00FF70EF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Задавайте вопросы! 3 часа.</w:t>
      </w:r>
    </w:p>
    <w:p w:rsidR="00FF70EF" w:rsidRPr="00FF70EF" w:rsidRDefault="00FF70EF" w:rsidP="00FF70EF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«Что и кто?» 19 часов.</w:t>
      </w:r>
    </w:p>
    <w:p w:rsidR="00FF70EF" w:rsidRPr="00FF70EF" w:rsidRDefault="00FF70EF" w:rsidP="00FF70EF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«Как, откуда и куда?» 11 часов</w:t>
      </w:r>
    </w:p>
    <w:p w:rsidR="00FF70EF" w:rsidRPr="00FF70EF" w:rsidRDefault="00FF70EF" w:rsidP="00FF70EF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«Где и когда?» 10 часов.</w:t>
      </w:r>
    </w:p>
    <w:p w:rsidR="00FF70EF" w:rsidRPr="00FF70EF" w:rsidRDefault="00FF70EF" w:rsidP="00FF70EF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«Почему и зачем?» 19 часов.</w:t>
      </w:r>
    </w:p>
    <w:p w:rsidR="00B86D38" w:rsidRPr="0085023E" w:rsidRDefault="00B86D38" w:rsidP="0085023E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p w:rsidR="00B86D38" w:rsidRPr="0085023E" w:rsidRDefault="00B86D38" w:rsidP="0085023E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85023E">
        <w:rPr>
          <w:rFonts w:ascii="Times New Roman" w:hAnsi="Times New Roman" w:cs="Times New Roman"/>
          <w:b/>
          <w:sz w:val="24"/>
          <w:szCs w:val="24"/>
        </w:rPr>
        <w:t xml:space="preserve">Место предмета. </w:t>
      </w:r>
    </w:p>
    <w:p w:rsidR="0085023E" w:rsidRPr="0085023E" w:rsidRDefault="00B86D38" w:rsidP="0085023E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23E">
        <w:rPr>
          <w:rFonts w:ascii="Times New Roman" w:hAnsi="Times New Roman" w:cs="Times New Roman"/>
          <w:sz w:val="24"/>
          <w:szCs w:val="24"/>
        </w:rPr>
        <w:tab/>
      </w:r>
      <w:r w:rsidR="0085023E" w:rsidRPr="00850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«Окружающий мир» как учебный предмет относится к предметам учебной деятельности федерального компонента учебного плана образовательной области «Естествознание». </w:t>
      </w:r>
    </w:p>
    <w:p w:rsidR="0085023E" w:rsidRPr="0085023E" w:rsidRDefault="0085023E" w:rsidP="0085023E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23E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базисном учебном плане на изучение предмета «Окружающий мир» в 1 классе выделено 2 обязательных часа федерального компонента, т.е. 2 часа в неделю, 66 часов в год.</w:t>
      </w:r>
    </w:p>
    <w:p w:rsidR="00FF70EF" w:rsidRDefault="00B86D38" w:rsidP="0085023E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proofErr w:type="gramStart"/>
      <w:r w:rsidRPr="0085023E">
        <w:rPr>
          <w:rFonts w:ascii="Times New Roman" w:hAnsi="Times New Roman" w:cs="Times New Roman"/>
          <w:sz w:val="24"/>
          <w:szCs w:val="24"/>
        </w:rPr>
        <w:t>В связи с тем, что занятия выпадают на праздничные (</w:t>
      </w:r>
      <w:r w:rsidR="0085023E" w:rsidRPr="0085023E">
        <w:rPr>
          <w:rFonts w:ascii="Times New Roman" w:hAnsi="Times New Roman" w:cs="Times New Roman"/>
          <w:sz w:val="24"/>
          <w:szCs w:val="24"/>
        </w:rPr>
        <w:t>1</w:t>
      </w:r>
      <w:r w:rsidRPr="0085023E">
        <w:rPr>
          <w:rFonts w:ascii="Times New Roman" w:hAnsi="Times New Roman" w:cs="Times New Roman"/>
          <w:sz w:val="24"/>
          <w:szCs w:val="24"/>
        </w:rPr>
        <w:t xml:space="preserve">,5,мая), то рабочей программой на изучение курса предусмотрено </w:t>
      </w:r>
      <w:r w:rsidR="0085023E" w:rsidRPr="0085023E">
        <w:rPr>
          <w:rFonts w:ascii="Times New Roman" w:hAnsi="Times New Roman" w:cs="Times New Roman"/>
          <w:sz w:val="24"/>
          <w:szCs w:val="24"/>
        </w:rPr>
        <w:t>61 час.</w:t>
      </w:r>
      <w:proofErr w:type="gramEnd"/>
      <w:r w:rsidRPr="0085023E">
        <w:rPr>
          <w:rFonts w:ascii="Times New Roman" w:hAnsi="Times New Roman" w:cs="Times New Roman"/>
          <w:sz w:val="24"/>
          <w:szCs w:val="24"/>
        </w:rPr>
        <w:t xml:space="preserve"> А занятия проведены за счёт перераспределения учебного времени.  </w:t>
      </w:r>
    </w:p>
    <w:p w:rsidR="00FF70EF" w:rsidRDefault="00FF70EF" w:rsidP="0085023E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FF70EF" w:rsidRPr="00FF70EF" w:rsidRDefault="00FF70EF" w:rsidP="00FF70EF">
      <w:pPr>
        <w:spacing w:after="0" w:line="240" w:lineRule="auto"/>
        <w:ind w:left="-851" w:right="-284"/>
        <w:rPr>
          <w:rFonts w:ascii="Times New Roman" w:hAnsi="Times New Roman" w:cs="Times New Roman"/>
          <w:b/>
          <w:bCs/>
          <w:sz w:val="24"/>
          <w:szCs w:val="24"/>
        </w:rPr>
      </w:pPr>
      <w:r w:rsidRPr="00FF70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70EF">
        <w:rPr>
          <w:rFonts w:ascii="Times New Roman" w:hAnsi="Times New Roman" w:cs="Times New Roman"/>
          <w:b/>
          <w:bCs/>
          <w:sz w:val="24"/>
          <w:szCs w:val="24"/>
        </w:rPr>
        <w:t xml:space="preserve">          Учебно-методический комплект</w:t>
      </w:r>
    </w:p>
    <w:p w:rsidR="00FF70EF" w:rsidRPr="00FF70EF" w:rsidRDefault="00FF70EF" w:rsidP="00FF70EF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FF70EF">
        <w:rPr>
          <w:rFonts w:ascii="Times New Roman" w:hAnsi="Times New Roman" w:cs="Times New Roman"/>
          <w:sz w:val="24"/>
          <w:szCs w:val="24"/>
        </w:rPr>
        <w:t>1.Плешаков А. А. Окружающий мир. Учебник для 1 класса начальной школы. В двух частях. М.: Просвещение, 2011</w:t>
      </w:r>
    </w:p>
    <w:p w:rsidR="00FF70EF" w:rsidRPr="00FF70EF" w:rsidRDefault="00FF70EF" w:rsidP="00FF70EF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FF70EF">
        <w:rPr>
          <w:rFonts w:ascii="Times New Roman" w:hAnsi="Times New Roman" w:cs="Times New Roman"/>
          <w:sz w:val="24"/>
          <w:szCs w:val="24"/>
        </w:rPr>
        <w:t>2.Плешаков А.А. От земли до неба: Атлас-определитель: Пособие для учащихся общеобразовательных учреждений. – М.: Просвещение, 2014</w:t>
      </w:r>
    </w:p>
    <w:p w:rsidR="00B86D38" w:rsidRPr="0085023E" w:rsidRDefault="00B86D38" w:rsidP="0085023E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85023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86D38" w:rsidRPr="0085023E" w:rsidRDefault="00B86D38" w:rsidP="0085023E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B86D38" w:rsidRPr="0085023E" w:rsidRDefault="00B86D38" w:rsidP="0085023E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85023E">
        <w:rPr>
          <w:rFonts w:ascii="Times New Roman" w:hAnsi="Times New Roman" w:cs="Times New Roman"/>
          <w:b/>
          <w:sz w:val="24"/>
          <w:szCs w:val="24"/>
        </w:rPr>
        <w:t>Составител</w:t>
      </w:r>
      <w:r w:rsidR="00FA3902">
        <w:rPr>
          <w:rFonts w:ascii="Times New Roman" w:hAnsi="Times New Roman" w:cs="Times New Roman"/>
          <w:b/>
          <w:sz w:val="24"/>
          <w:szCs w:val="24"/>
        </w:rPr>
        <w:t>и</w:t>
      </w:r>
      <w:r w:rsidRPr="0085023E">
        <w:rPr>
          <w:rFonts w:ascii="Times New Roman" w:hAnsi="Times New Roman" w:cs="Times New Roman"/>
          <w:b/>
          <w:sz w:val="24"/>
          <w:szCs w:val="24"/>
        </w:rPr>
        <w:t>:</w:t>
      </w:r>
      <w:r w:rsidRPr="00850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3E">
        <w:rPr>
          <w:rFonts w:ascii="Times New Roman" w:hAnsi="Times New Roman" w:cs="Times New Roman"/>
          <w:sz w:val="24"/>
          <w:szCs w:val="24"/>
        </w:rPr>
        <w:t>Гладченко</w:t>
      </w:r>
      <w:proofErr w:type="spellEnd"/>
      <w:r w:rsidRPr="0085023E">
        <w:rPr>
          <w:rFonts w:ascii="Times New Roman" w:hAnsi="Times New Roman" w:cs="Times New Roman"/>
          <w:sz w:val="24"/>
          <w:szCs w:val="24"/>
        </w:rPr>
        <w:t xml:space="preserve"> Л.Ю., Широкова Т.Л.</w:t>
      </w:r>
      <w:r w:rsidR="002C3629">
        <w:rPr>
          <w:rFonts w:ascii="Times New Roman" w:hAnsi="Times New Roman" w:cs="Times New Roman"/>
          <w:sz w:val="24"/>
          <w:szCs w:val="24"/>
        </w:rPr>
        <w:t>, учителя начальных классов.</w:t>
      </w:r>
    </w:p>
    <w:p w:rsidR="005C2225" w:rsidRPr="0085023E" w:rsidRDefault="005C2225" w:rsidP="00850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C2225" w:rsidRPr="0085023E" w:rsidSect="0085023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382E"/>
    <w:rsid w:val="002C3629"/>
    <w:rsid w:val="005C2225"/>
    <w:rsid w:val="0085023E"/>
    <w:rsid w:val="00A0382E"/>
    <w:rsid w:val="00B015E1"/>
    <w:rsid w:val="00B86D38"/>
    <w:rsid w:val="00F14F78"/>
    <w:rsid w:val="00F875F4"/>
    <w:rsid w:val="00FA3902"/>
    <w:rsid w:val="00FF7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B86D38"/>
    <w:rPr>
      <w:rFonts w:ascii="Times New Roman" w:hAnsi="Times New Roman" w:cs="Times New Roman" w:hint="default"/>
      <w:b/>
      <w:bCs/>
      <w:i/>
      <w:iCs/>
    </w:rPr>
  </w:style>
  <w:style w:type="paragraph" w:styleId="a4">
    <w:name w:val="Normal (Web)"/>
    <w:basedOn w:val="a"/>
    <w:uiPriority w:val="99"/>
    <w:unhideWhenUsed/>
    <w:rsid w:val="00B86D3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1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B86D38"/>
    <w:rPr>
      <w:rFonts w:ascii="Times New Roman" w:hAnsi="Times New Roman" w:cs="Times New Roman" w:hint="default"/>
      <w:b/>
      <w:bCs/>
      <w:i/>
      <w:iCs/>
    </w:rPr>
  </w:style>
  <w:style w:type="paragraph" w:styleId="a4">
    <w:name w:val="Normal (Web)"/>
    <w:basedOn w:val="a"/>
    <w:uiPriority w:val="99"/>
    <w:unhideWhenUsed/>
    <w:rsid w:val="00B86D3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1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9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kabinet3</dc:creator>
  <cp:keywords/>
  <dc:description/>
  <cp:lastModifiedBy>X</cp:lastModifiedBy>
  <cp:revision>5</cp:revision>
  <dcterms:created xsi:type="dcterms:W3CDTF">2019-10-17T10:37:00Z</dcterms:created>
  <dcterms:modified xsi:type="dcterms:W3CDTF">2019-10-18T02:29:00Z</dcterms:modified>
</cp:coreProperties>
</file>